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D0" w:rsidRDefault="00174BD0" w:rsidP="00174B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Постановлением Правительства Ленинградской области внесены  изменения в ограничительные меры, касающиеся  посещения несовершеннолетними общественных мест в новогодние каникулы.</w:t>
      </w:r>
    </w:p>
    <w:p w:rsidR="00174BD0" w:rsidRDefault="00174BD0" w:rsidP="00174BD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 30 декабря 2020 года по 10 января 2021 года  включительно с 21 часа вчера  до 6 часов утра</w:t>
      </w:r>
      <w:r>
        <w:rPr>
          <w:rFonts w:ascii="Times New Roman" w:hAnsi="Times New Roman" w:cs="Times New Roman"/>
          <w:sz w:val="32"/>
          <w:szCs w:val="32"/>
        </w:rPr>
        <w:t xml:space="preserve"> разрешается посещение общественных мест (в том числе улиц, стадионов, парков, скверов), общественного транспорта, интернет-кафе, компьютерных клубов, магазинов, мест общественного питания, организаций сферы развлечений и иных общественных мест </w:t>
      </w:r>
      <w:r>
        <w:rPr>
          <w:rFonts w:ascii="Times New Roman" w:hAnsi="Times New Roman" w:cs="Times New Roman"/>
          <w:b/>
          <w:sz w:val="32"/>
          <w:szCs w:val="32"/>
        </w:rPr>
        <w:t>несовершеннолетними только в сопровождении родителей (лиц, заменяющих родителей) или лиц, осуществляющих мероприятия с участием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несовершеннолетних граждан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A0E8D" w:rsidRDefault="00AA0E8D">
      <w:bookmarkStart w:id="0" w:name="_GoBack"/>
      <w:bookmarkEnd w:id="0"/>
    </w:p>
    <w:sectPr w:rsidR="00AA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18"/>
    <w:rsid w:val="00174BD0"/>
    <w:rsid w:val="00872718"/>
    <w:rsid w:val="00A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2020-12-28T13:23:00Z</dcterms:created>
  <dcterms:modified xsi:type="dcterms:W3CDTF">2020-12-28T13:23:00Z</dcterms:modified>
</cp:coreProperties>
</file>